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E3DD" w14:textId="26B18FFF" w:rsidR="00755502" w:rsidRDefault="0002545B" w:rsidP="00083E33">
      <w:pPr>
        <w:pStyle w:val="Title"/>
        <w:rPr>
          <w:rFonts w:eastAsia="Times New Roman"/>
          <w:lang w:val="en-US" w:eastAsia="en-CA"/>
        </w:rPr>
      </w:pPr>
      <w:r w:rsidRPr="0002545B">
        <w:rPr>
          <w:rFonts w:eastAsia="Times New Roman"/>
          <w:lang w:val="en-US" w:eastAsia="en-CA"/>
        </w:rPr>
        <w:t>Creating a User Story</w:t>
      </w:r>
      <w:r w:rsidR="00975B07">
        <w:rPr>
          <w:rFonts w:eastAsia="Times New Roman"/>
          <w:lang w:val="en-US" w:eastAsia="en-CA"/>
        </w:rPr>
        <w:t xml:space="preserve"> Template</w:t>
      </w:r>
    </w:p>
    <w:p w14:paraId="602ABA7A" w14:textId="56276855" w:rsidR="00804EF9" w:rsidRDefault="00804EF9" w:rsidP="00804EF9">
      <w:pPr>
        <w:rPr>
          <w:i/>
          <w:iCs/>
          <w:lang w:val="en-US" w:eastAsia="en-CA"/>
        </w:rPr>
      </w:pPr>
      <w:r w:rsidRPr="000F6872">
        <w:rPr>
          <w:i/>
          <w:iCs/>
          <w:lang w:val="en-US" w:eastAsia="en-CA"/>
        </w:rPr>
        <w:t xml:space="preserve">contributed by Gaurav </w:t>
      </w:r>
      <w:proofErr w:type="gramStart"/>
      <w:r w:rsidRPr="000F6872">
        <w:rPr>
          <w:i/>
          <w:iCs/>
          <w:lang w:val="en-US" w:eastAsia="en-CA"/>
        </w:rPr>
        <w:t>Joshi</w:t>
      </w:r>
      <w:proofErr w:type="gramEnd"/>
    </w:p>
    <w:p w14:paraId="40DA5D85" w14:textId="77777777" w:rsidR="00695A66" w:rsidRPr="00804EF9" w:rsidRDefault="00695A66" w:rsidP="00804EF9">
      <w:pPr>
        <w:rPr>
          <w:i/>
          <w:iCs/>
          <w:lang w:val="en-US" w:eastAsia="en-CA"/>
        </w:rPr>
      </w:pPr>
    </w:p>
    <w:p w14:paraId="29F1CB1A" w14:textId="467CEB88" w:rsidR="0002545B" w:rsidRDefault="0002545B" w:rsidP="0002545B">
      <w:pPr>
        <w:pStyle w:val="Heading2"/>
        <w:rPr>
          <w:rFonts w:eastAsia="Times New Roman"/>
          <w:lang w:val="en-US" w:eastAsia="en-CA"/>
        </w:rPr>
      </w:pPr>
      <w:r w:rsidRPr="0002545B">
        <w:rPr>
          <w:rFonts w:eastAsia="Times New Roman"/>
          <w:b/>
          <w:bCs/>
          <w:color w:val="DB5D00" w:themeColor="accent1"/>
          <w:sz w:val="56"/>
          <w:szCs w:val="56"/>
          <w:lang w:val="en-US" w:eastAsia="en-CA"/>
        </w:rPr>
        <w:t>Example:</w:t>
      </w:r>
      <w:r>
        <w:rPr>
          <w:rFonts w:eastAsia="Times New Roman"/>
          <w:b/>
          <w:bCs/>
          <w:color w:val="DB5D00" w:themeColor="accent1"/>
          <w:sz w:val="56"/>
          <w:szCs w:val="56"/>
          <w:lang w:val="en-US" w:eastAsia="en-CA"/>
        </w:rPr>
        <w:t xml:space="preserve"> </w:t>
      </w:r>
      <w:r w:rsidRPr="0002545B">
        <w:rPr>
          <w:rFonts w:eastAsia="Times New Roman"/>
          <w:b/>
          <w:bCs/>
          <w:color w:val="DB5D00" w:themeColor="accent1"/>
          <w:sz w:val="56"/>
          <w:szCs w:val="56"/>
          <w:lang w:val="en-US" w:eastAsia="en-CA"/>
        </w:rPr>
        <w:t>User Story Structure</w:t>
      </w:r>
      <w:r>
        <w:rPr>
          <w:rFonts w:eastAsia="Times New Roman"/>
          <w:b/>
          <w:bCs/>
          <w:color w:val="DB5D00" w:themeColor="accent1"/>
          <w:sz w:val="56"/>
          <w:szCs w:val="56"/>
          <w:lang w:val="en-US" w:eastAsia="en-CA"/>
        </w:rPr>
        <w:br/>
      </w:r>
      <w:r>
        <w:rPr>
          <w:rFonts w:eastAsia="Times New Roman"/>
          <w:lang w:val="en-US" w:eastAsia="en-CA"/>
        </w:rPr>
        <w:t>Who:</w:t>
      </w:r>
    </w:p>
    <w:p w14:paraId="56C06312" w14:textId="01DB3BEA" w:rsidR="0002545B" w:rsidRPr="0002545B" w:rsidRDefault="0002545B" w:rsidP="0002545B">
      <w:pPr>
        <w:rPr>
          <w:lang w:val="en-US" w:eastAsia="en-CA"/>
        </w:rPr>
      </w:pPr>
      <w:r w:rsidRPr="0002545B">
        <w:rPr>
          <w:lang w:val="en-US" w:eastAsia="en-CA"/>
        </w:rPr>
        <w:t>As a trainer</w:t>
      </w:r>
    </w:p>
    <w:p w14:paraId="149698F8" w14:textId="31A29D65" w:rsidR="0002545B" w:rsidRDefault="0002545B" w:rsidP="0002545B">
      <w:pPr>
        <w:pStyle w:val="Heading2"/>
        <w:rPr>
          <w:lang w:val="en-US" w:eastAsia="en-CA"/>
        </w:rPr>
      </w:pPr>
      <w:r>
        <w:rPr>
          <w:lang w:val="en-US" w:eastAsia="en-CA"/>
        </w:rPr>
        <w:t>What:</w:t>
      </w:r>
    </w:p>
    <w:p w14:paraId="65E33D7F" w14:textId="27D3C409" w:rsidR="0002545B" w:rsidRPr="0002545B" w:rsidRDefault="0002545B" w:rsidP="0002545B">
      <w:pPr>
        <w:rPr>
          <w:lang w:val="en-US" w:eastAsia="en-CA"/>
        </w:rPr>
      </w:pPr>
      <w:r w:rsidRPr="0002545B">
        <w:rPr>
          <w:lang w:val="en-US" w:eastAsia="en-CA"/>
        </w:rPr>
        <w:t xml:space="preserve">I want to create </w:t>
      </w:r>
      <w:proofErr w:type="gramStart"/>
      <w:r w:rsidRPr="0002545B">
        <w:rPr>
          <w:lang w:val="en-US" w:eastAsia="en-CA"/>
        </w:rPr>
        <w:t>training</w:t>
      </w:r>
      <w:proofErr w:type="gramEnd"/>
    </w:p>
    <w:p w14:paraId="178975AF" w14:textId="1FF5BEBA" w:rsidR="0002545B" w:rsidRPr="0002545B" w:rsidRDefault="0002545B" w:rsidP="0002545B">
      <w:pPr>
        <w:pStyle w:val="Heading2"/>
        <w:rPr>
          <w:lang w:val="en-US" w:eastAsia="en-CA"/>
        </w:rPr>
      </w:pPr>
      <w:r>
        <w:rPr>
          <w:lang w:val="en-US" w:eastAsia="en-CA"/>
        </w:rPr>
        <w:t>Why:</w:t>
      </w:r>
    </w:p>
    <w:p w14:paraId="763D92A0" w14:textId="65BD3C08" w:rsidR="0002545B" w:rsidRPr="0002545B" w:rsidRDefault="0002545B" w:rsidP="0002545B">
      <w:pPr>
        <w:rPr>
          <w:lang w:val="en-US" w:eastAsia="en-CA"/>
        </w:rPr>
      </w:pPr>
      <w:r w:rsidRPr="0002545B">
        <w:rPr>
          <w:lang w:val="en-US" w:eastAsia="en-CA"/>
        </w:rPr>
        <w:t xml:space="preserve">So that I can publish it on </w:t>
      </w:r>
      <w:r w:rsidR="00F076DE">
        <w:rPr>
          <w:lang w:val="en-US" w:eastAsia="en-CA"/>
        </w:rPr>
        <w:t xml:space="preserve">a </w:t>
      </w:r>
      <w:r w:rsidRPr="0002545B">
        <w:rPr>
          <w:lang w:val="en-US" w:eastAsia="en-CA"/>
        </w:rPr>
        <w:t>training management platform</w:t>
      </w:r>
    </w:p>
    <w:p w14:paraId="4EFA3956" w14:textId="77777777" w:rsidR="0002545B" w:rsidRDefault="0002545B" w:rsidP="0002545B">
      <w:pPr>
        <w:pStyle w:val="Heading2"/>
        <w:rPr>
          <w:rFonts w:eastAsia="Times New Roman"/>
          <w:lang w:val="en-US" w:eastAsia="en-CA"/>
        </w:rPr>
      </w:pPr>
    </w:p>
    <w:p w14:paraId="51B62A23" w14:textId="19EE55FE" w:rsidR="0002545B" w:rsidRDefault="0002545B" w:rsidP="0002545B">
      <w:pPr>
        <w:pStyle w:val="Heading1"/>
        <w:rPr>
          <w:rFonts w:eastAsia="Times New Roman"/>
          <w:lang w:val="en-US" w:eastAsia="en-CA"/>
        </w:rPr>
      </w:pPr>
      <w:r w:rsidRPr="0002545B">
        <w:rPr>
          <w:rFonts w:eastAsia="Times New Roman"/>
          <w:lang w:val="en-US" w:eastAsia="en-CA"/>
        </w:rPr>
        <w:t>Acceptance Criteria</w:t>
      </w:r>
    </w:p>
    <w:p w14:paraId="0105AE66" w14:textId="630B051B" w:rsidR="0002545B" w:rsidRDefault="0002545B" w:rsidP="0002545B">
      <w:pPr>
        <w:pStyle w:val="Heading2"/>
        <w:rPr>
          <w:rFonts w:eastAsia="Times New Roman"/>
          <w:lang w:val="en-US" w:eastAsia="en-CA"/>
        </w:rPr>
      </w:pPr>
      <w:r>
        <w:rPr>
          <w:rFonts w:eastAsia="Times New Roman"/>
          <w:lang w:val="en-US" w:eastAsia="en-CA"/>
        </w:rPr>
        <w:t xml:space="preserve">Given: </w:t>
      </w:r>
      <w:r>
        <w:rPr>
          <w:rFonts w:eastAsia="Times New Roman"/>
          <w:lang w:val="en-US" w:eastAsia="en-CA"/>
        </w:rPr>
        <w:br/>
      </w:r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 xml:space="preserve">(some </w:t>
      </w:r>
      <w:proofErr w:type="gramStart"/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>context</w:t>
      </w:r>
      <w:proofErr w:type="gramEnd"/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 xml:space="preserve">) The trainer has </w:t>
      </w:r>
      <w:r w:rsidR="00F076DE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 xml:space="preserve">a </w:t>
      </w:r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>registered profile</w:t>
      </w:r>
    </w:p>
    <w:p w14:paraId="1283036D" w14:textId="151FC17C" w:rsidR="0002545B" w:rsidRDefault="0002545B" w:rsidP="0002545B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</w:pPr>
      <w:r>
        <w:rPr>
          <w:rFonts w:eastAsia="Times New Roman"/>
          <w:lang w:val="en-US" w:eastAsia="en-CA"/>
        </w:rPr>
        <w:t xml:space="preserve">When: </w:t>
      </w:r>
      <w:r>
        <w:rPr>
          <w:rFonts w:eastAsia="Times New Roman"/>
          <w:lang w:val="en-US" w:eastAsia="en-CA"/>
        </w:rPr>
        <w:br/>
      </w:r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>(some action is carried out) The trainer enters all the relevant mandatory details about training</w:t>
      </w:r>
    </w:p>
    <w:p w14:paraId="43C6F065" w14:textId="7E4E6140" w:rsidR="0002545B" w:rsidRDefault="0002545B" w:rsidP="0002545B">
      <w:pPr>
        <w:pStyle w:val="Heading2"/>
        <w:rPr>
          <w:rFonts w:eastAsia="Times New Roman"/>
          <w:lang w:val="en-US" w:eastAsia="en-CA"/>
        </w:rPr>
      </w:pPr>
      <w:r>
        <w:rPr>
          <w:rFonts w:eastAsia="Times New Roman"/>
          <w:lang w:val="en-US" w:eastAsia="en-CA"/>
        </w:rPr>
        <w:t>Then:</w:t>
      </w:r>
    </w:p>
    <w:p w14:paraId="3F6CEDBB" w14:textId="1ADB1495" w:rsidR="0002545B" w:rsidRDefault="0002545B" w:rsidP="0002545B">
      <w:pPr>
        <w:pStyle w:val="Heading2"/>
        <w:rPr>
          <w:rFonts w:eastAsia="Times New Roman"/>
          <w:lang w:val="en-US" w:eastAsia="en-CA"/>
        </w:rPr>
      </w:pPr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 xml:space="preserve">(a particular set of observable consequences should obtain) A training is </w:t>
      </w:r>
      <w:proofErr w:type="gramStart"/>
      <w:r w:rsidRPr="0002545B"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CA"/>
        </w:rPr>
        <w:t>created</w:t>
      </w:r>
      <w:proofErr w:type="gramEnd"/>
    </w:p>
    <w:p w14:paraId="116F1A34" w14:textId="5A4688BB" w:rsidR="0002545B" w:rsidRDefault="0002545B" w:rsidP="0002545B">
      <w:pPr>
        <w:pStyle w:val="Heading2"/>
        <w:rPr>
          <w:rFonts w:eastAsia="Times New Roman"/>
          <w:lang w:val="en-US" w:eastAsia="en-CA"/>
        </w:rPr>
      </w:pPr>
    </w:p>
    <w:p w14:paraId="5EF84958" w14:textId="7622A5E2" w:rsidR="0002545B" w:rsidRDefault="0002545B" w:rsidP="0002545B">
      <w:pPr>
        <w:rPr>
          <w:lang w:val="en-US" w:eastAsia="en-CA"/>
        </w:rPr>
      </w:pPr>
    </w:p>
    <w:p w14:paraId="2A42C50A" w14:textId="5E8DE6E0" w:rsidR="0002545B" w:rsidRDefault="0002545B" w:rsidP="0002545B">
      <w:pPr>
        <w:rPr>
          <w:lang w:val="en-US" w:eastAsia="en-CA"/>
        </w:rPr>
      </w:pPr>
    </w:p>
    <w:p w14:paraId="04DEFBD7" w14:textId="7970201F" w:rsidR="0002545B" w:rsidRDefault="0002545B" w:rsidP="0002545B">
      <w:pPr>
        <w:rPr>
          <w:lang w:val="en-US" w:eastAsia="en-CA"/>
        </w:rPr>
      </w:pPr>
    </w:p>
    <w:p w14:paraId="5D8D4E3B" w14:textId="10FF08C6" w:rsidR="0002545B" w:rsidRDefault="0002545B" w:rsidP="0002545B">
      <w:pPr>
        <w:rPr>
          <w:lang w:val="en-US" w:eastAsia="en-CA"/>
        </w:rPr>
      </w:pPr>
    </w:p>
    <w:p w14:paraId="23005784" w14:textId="5F2A36A5" w:rsidR="0002545B" w:rsidRDefault="0002545B" w:rsidP="0002545B">
      <w:pPr>
        <w:rPr>
          <w:lang w:val="en-US" w:eastAsia="en-CA"/>
        </w:rPr>
      </w:pPr>
    </w:p>
    <w:p w14:paraId="717F5405" w14:textId="3CC73C3A" w:rsidR="0002545B" w:rsidRDefault="0002545B" w:rsidP="0002545B">
      <w:pPr>
        <w:rPr>
          <w:lang w:val="en-US" w:eastAsia="en-CA"/>
        </w:rPr>
      </w:pPr>
    </w:p>
    <w:p w14:paraId="425E5303" w14:textId="37A3810B" w:rsidR="0002545B" w:rsidRDefault="0002545B" w:rsidP="0002545B">
      <w:pPr>
        <w:rPr>
          <w:lang w:val="en-US" w:eastAsia="en-CA"/>
        </w:rPr>
      </w:pPr>
    </w:p>
    <w:p w14:paraId="169A4C81" w14:textId="3875AB9C" w:rsidR="0002545B" w:rsidRDefault="0002545B" w:rsidP="0002545B">
      <w:pPr>
        <w:rPr>
          <w:lang w:val="en-US" w:eastAsia="en-CA"/>
        </w:rPr>
      </w:pPr>
    </w:p>
    <w:p w14:paraId="306671C5" w14:textId="530122EE" w:rsidR="0002545B" w:rsidRDefault="0002545B" w:rsidP="0002545B">
      <w:pPr>
        <w:keepNext/>
        <w:keepLines/>
        <w:spacing w:before="40" w:after="0"/>
        <w:outlineLvl w:val="1"/>
        <w:rPr>
          <w:rFonts w:asciiTheme="majorHAnsi" w:eastAsia="Times New Roman" w:hAnsiTheme="majorHAnsi" w:cstheme="majorBidi"/>
          <w:b/>
          <w:bCs/>
          <w:color w:val="DB5D00" w:themeColor="accent1"/>
          <w:sz w:val="56"/>
          <w:szCs w:val="56"/>
          <w:lang w:val="en-US" w:eastAsia="en-CA"/>
        </w:rPr>
      </w:pPr>
      <w:r w:rsidRPr="0002545B">
        <w:rPr>
          <w:rFonts w:asciiTheme="majorHAnsi" w:eastAsia="Times New Roman" w:hAnsiTheme="majorHAnsi" w:cstheme="majorBidi"/>
          <w:b/>
          <w:bCs/>
          <w:color w:val="DB5D00" w:themeColor="accent1"/>
          <w:sz w:val="56"/>
          <w:szCs w:val="56"/>
          <w:lang w:val="en-US" w:eastAsia="en-CA"/>
        </w:rPr>
        <w:lastRenderedPageBreak/>
        <w:t xml:space="preserve">User Story </w:t>
      </w:r>
      <w:r>
        <w:rPr>
          <w:rFonts w:asciiTheme="majorHAnsi" w:eastAsia="Times New Roman" w:hAnsiTheme="majorHAnsi" w:cstheme="majorBidi"/>
          <w:b/>
          <w:bCs/>
          <w:color w:val="DB5D00" w:themeColor="accent1"/>
          <w:sz w:val="56"/>
          <w:szCs w:val="56"/>
          <w:lang w:val="en-US" w:eastAsia="en-CA"/>
        </w:rPr>
        <w:t>Template</w:t>
      </w:r>
    </w:p>
    <w:p w14:paraId="6DA5E56A" w14:textId="77777777" w:rsidR="0002545B" w:rsidRDefault="0002545B" w:rsidP="0002545B">
      <w:pPr>
        <w:pStyle w:val="Heading2"/>
        <w:rPr>
          <w:rFonts w:eastAsia="Times New Roman"/>
          <w:lang w:val="en-US" w:eastAsia="en-C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40"/>
        <w:gridCol w:w="7010"/>
      </w:tblGrid>
      <w:tr w:rsidR="0002545B" w:rsidRPr="00610A3A" w14:paraId="7338B951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7A672" w14:textId="33429858" w:rsidR="0002545B" w:rsidRPr="00610A3A" w:rsidRDefault="0002545B" w:rsidP="0002545B">
            <w:pPr>
              <w:pStyle w:val="Heading2"/>
              <w:jc w:val="right"/>
              <w:outlineLvl w:val="1"/>
            </w:pPr>
            <w:r w:rsidRPr="00610A3A">
              <w:t>As a: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50193CA7" w14:textId="77777777" w:rsidR="0002545B" w:rsidRPr="00610A3A" w:rsidRDefault="0002545B" w:rsidP="00610A3A">
            <w:pPr>
              <w:pStyle w:val="BodyCopy"/>
            </w:pPr>
          </w:p>
        </w:tc>
      </w:tr>
      <w:tr w:rsidR="0002545B" w:rsidRPr="00610A3A" w14:paraId="58309CAF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A52C8" w14:textId="1A8CEFE6" w:rsidR="0002545B" w:rsidRPr="00610A3A" w:rsidRDefault="0002545B" w:rsidP="0002545B">
            <w:pPr>
              <w:pStyle w:val="Heading2"/>
              <w:jc w:val="right"/>
              <w:outlineLvl w:val="1"/>
            </w:pPr>
            <w:r w:rsidRPr="00610A3A">
              <w:t>I want to: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0CB6B453" w14:textId="77777777" w:rsidR="0002545B" w:rsidRPr="00610A3A" w:rsidRDefault="0002545B" w:rsidP="00610A3A">
            <w:pPr>
              <w:pStyle w:val="BodyCopy"/>
            </w:pPr>
          </w:p>
        </w:tc>
      </w:tr>
      <w:tr w:rsidR="0002545B" w:rsidRPr="00610A3A" w14:paraId="6D8CB2B8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7B8D1" w14:textId="4032AA23" w:rsidR="0002545B" w:rsidRPr="00610A3A" w:rsidRDefault="0002545B" w:rsidP="0002545B">
            <w:pPr>
              <w:pStyle w:val="Heading2"/>
              <w:jc w:val="right"/>
              <w:outlineLvl w:val="1"/>
            </w:pPr>
            <w:r w:rsidRPr="00610A3A">
              <w:t>So that I can: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497A228F" w14:textId="77777777" w:rsidR="0002545B" w:rsidRPr="00610A3A" w:rsidRDefault="0002545B" w:rsidP="00610A3A">
            <w:pPr>
              <w:pStyle w:val="BodyCopy"/>
            </w:pPr>
          </w:p>
        </w:tc>
      </w:tr>
    </w:tbl>
    <w:p w14:paraId="42132F69" w14:textId="77777777" w:rsidR="0002545B" w:rsidRDefault="0002545B" w:rsidP="0002545B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color w:val="00758C" w:themeColor="accent3"/>
          <w:sz w:val="40"/>
          <w:szCs w:val="36"/>
          <w:lang w:val="en-US" w:eastAsia="en-CA"/>
        </w:rPr>
      </w:pPr>
    </w:p>
    <w:p w14:paraId="29141F26" w14:textId="5E1DC904" w:rsidR="0002545B" w:rsidRDefault="0002545B" w:rsidP="0002545B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b/>
          <w:bCs/>
          <w:color w:val="DB5D00" w:themeColor="accent1"/>
          <w:sz w:val="56"/>
          <w:szCs w:val="56"/>
          <w:lang w:val="en-US" w:eastAsia="en-CA"/>
        </w:rPr>
      </w:pPr>
      <w:r w:rsidRPr="0002545B">
        <w:rPr>
          <w:rFonts w:asciiTheme="majorHAnsi" w:eastAsia="Times New Roman" w:hAnsiTheme="majorHAnsi" w:cstheme="majorBidi"/>
          <w:b/>
          <w:bCs/>
          <w:color w:val="DB5D00" w:themeColor="accent1"/>
          <w:sz w:val="56"/>
          <w:szCs w:val="56"/>
          <w:lang w:val="en-US" w:eastAsia="en-CA"/>
        </w:rPr>
        <w:t>Acceptance Criteria</w:t>
      </w:r>
    </w:p>
    <w:p w14:paraId="37B58721" w14:textId="77777777" w:rsidR="0002545B" w:rsidRPr="0002545B" w:rsidRDefault="0002545B" w:rsidP="0002545B">
      <w:pPr>
        <w:pStyle w:val="Heading2"/>
        <w:rPr>
          <w:rFonts w:eastAsia="Times New Roman"/>
          <w:lang w:val="en-US" w:eastAsia="en-C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40"/>
        <w:gridCol w:w="7010"/>
      </w:tblGrid>
      <w:tr w:rsidR="0002545B" w:rsidRPr="0002545B" w14:paraId="62EA2208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AC8E7" w14:textId="2488D543" w:rsidR="0002545B" w:rsidRPr="0002545B" w:rsidRDefault="0002545B" w:rsidP="0002545B">
            <w:pPr>
              <w:keepNext/>
              <w:keepLines/>
              <w:spacing w:before="40"/>
              <w:jc w:val="right"/>
              <w:outlineLvl w:val="1"/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</w:pPr>
            <w:r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Given</w:t>
            </w:r>
            <w:r w:rsidRPr="0002545B"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3D4A3543" w14:textId="77777777" w:rsidR="0002545B" w:rsidRPr="0002545B" w:rsidRDefault="0002545B" w:rsidP="00610A3A">
            <w:pPr>
              <w:pStyle w:val="BodyCopy"/>
              <w:rPr>
                <w:lang w:eastAsia="en-CA"/>
              </w:rPr>
            </w:pPr>
          </w:p>
        </w:tc>
      </w:tr>
      <w:tr w:rsidR="0002545B" w:rsidRPr="0002545B" w14:paraId="7430BCFB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86CD0" w14:textId="4AAF3E77" w:rsidR="0002545B" w:rsidRPr="0002545B" w:rsidRDefault="0002545B" w:rsidP="0002545B">
            <w:pPr>
              <w:keepNext/>
              <w:keepLines/>
              <w:spacing w:before="40"/>
              <w:jc w:val="right"/>
              <w:outlineLvl w:val="1"/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</w:pPr>
            <w:r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When</w:t>
            </w:r>
            <w:r w:rsidRPr="0002545B"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68E35495" w14:textId="77777777" w:rsidR="0002545B" w:rsidRPr="0002545B" w:rsidRDefault="0002545B" w:rsidP="00610A3A">
            <w:pPr>
              <w:pStyle w:val="BodyCopy"/>
              <w:rPr>
                <w:lang w:eastAsia="en-CA"/>
              </w:rPr>
            </w:pPr>
          </w:p>
        </w:tc>
      </w:tr>
      <w:tr w:rsidR="0002545B" w:rsidRPr="0002545B" w14:paraId="5A67631F" w14:textId="77777777" w:rsidTr="00610A3A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ED5C2" w14:textId="2785CC73" w:rsidR="0002545B" w:rsidRPr="0002545B" w:rsidRDefault="0002545B" w:rsidP="0002545B">
            <w:pPr>
              <w:keepNext/>
              <w:keepLines/>
              <w:spacing w:before="40"/>
              <w:jc w:val="right"/>
              <w:outlineLvl w:val="1"/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</w:pPr>
            <w:r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Then</w:t>
            </w:r>
            <w:r w:rsidRPr="0002545B">
              <w:rPr>
                <w:rFonts w:eastAsia="Times New Roman"/>
                <w:color w:val="00758C" w:themeColor="accent3"/>
                <w:sz w:val="40"/>
                <w:szCs w:val="36"/>
                <w:lang w:eastAsia="en-CA"/>
              </w:rPr>
              <w:t>:</w:t>
            </w:r>
          </w:p>
        </w:tc>
        <w:tc>
          <w:tcPr>
            <w:tcW w:w="7010" w:type="dxa"/>
            <w:tcBorders>
              <w:left w:val="single" w:sz="4" w:space="0" w:color="auto"/>
            </w:tcBorders>
          </w:tcPr>
          <w:p w14:paraId="75EB2E98" w14:textId="77777777" w:rsidR="0002545B" w:rsidRPr="0002545B" w:rsidRDefault="0002545B" w:rsidP="00610A3A">
            <w:pPr>
              <w:pStyle w:val="BodyCopy"/>
              <w:rPr>
                <w:lang w:eastAsia="en-CA"/>
              </w:rPr>
            </w:pPr>
          </w:p>
        </w:tc>
      </w:tr>
    </w:tbl>
    <w:p w14:paraId="079636E3" w14:textId="77777777" w:rsidR="00AE749D" w:rsidRPr="007F1D30" w:rsidRDefault="00AE749D" w:rsidP="0002545B">
      <w:pPr>
        <w:keepNext/>
        <w:keepLines/>
        <w:spacing w:before="40" w:after="0"/>
        <w:outlineLvl w:val="1"/>
        <w:rPr>
          <w:rFonts w:ascii="Segoe UI" w:hAnsi="Segoe UI" w:cs="Segoe UI"/>
        </w:rPr>
      </w:pPr>
    </w:p>
    <w:sectPr w:rsidR="00AE749D" w:rsidRPr="007F1D30" w:rsidSect="00F50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FF05" w14:textId="77777777" w:rsidR="00D47A89" w:rsidRDefault="00D47A89" w:rsidP="0017197E">
      <w:pPr>
        <w:spacing w:after="0" w:line="240" w:lineRule="auto"/>
      </w:pPr>
      <w:r>
        <w:separator/>
      </w:r>
    </w:p>
  </w:endnote>
  <w:endnote w:type="continuationSeparator" w:id="0">
    <w:p w14:paraId="31FE1053" w14:textId="77777777" w:rsidR="00D47A89" w:rsidRDefault="00D47A89" w:rsidP="0017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D2632083-220F-49CD-8C6A-312E23F2D363}"/>
    <w:embedBold r:id="rId2" w:fontKey="{4BDA26EA-CD31-4A8A-824D-22488B88D6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2C3A293B-D2E6-4DAC-8548-AFC187B828D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A2B0" w14:textId="77777777" w:rsidR="00BF3D02" w:rsidRDefault="00BF3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EF5" w14:textId="3135ABAE" w:rsidR="0017197E" w:rsidRDefault="000D31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0810B1" wp14:editId="329052F8">
              <wp:simplePos x="0" y="0"/>
              <wp:positionH relativeFrom="column">
                <wp:posOffset>-895350</wp:posOffset>
              </wp:positionH>
              <wp:positionV relativeFrom="paragraph">
                <wp:posOffset>358140</wp:posOffset>
              </wp:positionV>
              <wp:extent cx="6524625" cy="2125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4625" cy="212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F20C6D" w14:textId="447BE9E6" w:rsidR="000D3146" w:rsidRPr="000D3146" w:rsidRDefault="000D3146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D3146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  <w:t>© 2021 International Institute of Business Analysis. IIBA and the IIBA logo are registered trademarks of the International Institute of Business Analysis.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810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0.5pt;margin-top:28.2pt;width:513.75pt;height:1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" filled="f" stroked="f" strokeweight=".5pt">
              <v:textbox>
                <w:txbxContent>
                  <w:p w14:paraId="35F20C6D" w14:textId="447BE9E6" w:rsidR="000D3146" w:rsidRPr="000D3146" w:rsidRDefault="000D3146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0D3146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  <w:t>© 2021 International Institute of Business Analysis. IIBA and the IIBA logo are registered trademarks of the International Institute of Business Analysis.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B7F8CF" wp14:editId="289C6098">
              <wp:simplePos x="0" y="0"/>
              <wp:positionH relativeFrom="column">
                <wp:posOffset>-971550</wp:posOffset>
              </wp:positionH>
              <wp:positionV relativeFrom="paragraph">
                <wp:posOffset>298450</wp:posOffset>
              </wp:positionV>
              <wp:extent cx="7810500" cy="35242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3524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850460" id="Rectangle 1" o:spid="_x0000_s1026" style="position:absolute;margin-left:-76.5pt;margin-top:23.5pt;width:615pt;height:27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" fillcolor="#002e39 [3205]" stroked="f" strokeweight="1pt"/>
          </w:pict>
        </mc:Fallback>
      </mc:AlternateContent>
    </w:r>
    <w:r w:rsidR="00745F7E" w:rsidRPr="0017197E">
      <w:rPr>
        <w:noProof/>
      </w:rPr>
      <w:drawing>
        <wp:anchor distT="0" distB="0" distL="114300" distR="114300" simplePos="0" relativeHeight="251659264" behindDoc="0" locked="0" layoutInCell="1" allowOverlap="1" wp14:anchorId="005E80AF" wp14:editId="67C9F522">
          <wp:simplePos x="0" y="0"/>
          <wp:positionH relativeFrom="column">
            <wp:posOffset>6334125</wp:posOffset>
          </wp:positionH>
          <wp:positionV relativeFrom="paragraph">
            <wp:posOffset>290195</wp:posOffset>
          </wp:positionV>
          <wp:extent cx="519430" cy="259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25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F7E" w:rsidRPr="0017197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EDCE1" wp14:editId="4FDDEAEB">
              <wp:simplePos x="0" y="0"/>
              <wp:positionH relativeFrom="page">
                <wp:posOffset>7353300</wp:posOffset>
              </wp:positionH>
              <wp:positionV relativeFrom="paragraph">
                <wp:posOffset>247650</wp:posOffset>
              </wp:positionV>
              <wp:extent cx="371475" cy="4191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044AD1" w14:textId="77777777" w:rsidR="0017197E" w:rsidRPr="00140451" w:rsidRDefault="0017197E" w:rsidP="0017197E">
                          <w:pPr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EDCE1" id="Text Box 6" o:spid="_x0000_s1027" type="#_x0000_t202" style="position:absolute;margin-left:579pt;margin-top:19.5pt;width:29.25pt;height:3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" filled="f" stroked="f" strokeweight=".5pt">
              <v:textbox>
                <w:txbxContent>
                  <w:p w14:paraId="2F044AD1" w14:textId="77777777" w:rsidR="0017197E" w:rsidRPr="00140451" w:rsidRDefault="0017197E" w:rsidP="0017197E">
                    <w:pPr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F3F1" w14:textId="77777777" w:rsidR="00BF3D02" w:rsidRDefault="00BF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5236" w14:textId="77777777" w:rsidR="00D47A89" w:rsidRDefault="00D47A89" w:rsidP="0017197E">
      <w:pPr>
        <w:spacing w:after="0" w:line="240" w:lineRule="auto"/>
      </w:pPr>
      <w:r>
        <w:separator/>
      </w:r>
    </w:p>
  </w:footnote>
  <w:footnote w:type="continuationSeparator" w:id="0">
    <w:p w14:paraId="68AD7AD6" w14:textId="77777777" w:rsidR="00D47A89" w:rsidRDefault="00D47A89" w:rsidP="0017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BBD8" w14:textId="77777777" w:rsidR="00BF3D02" w:rsidRDefault="00BF3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6D63" w14:textId="43330F15" w:rsidR="00745F7E" w:rsidRDefault="00745F7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8D6770B" wp14:editId="2E74B284">
          <wp:simplePos x="0" y="0"/>
          <wp:positionH relativeFrom="page">
            <wp:posOffset>-152400</wp:posOffset>
          </wp:positionH>
          <wp:positionV relativeFrom="paragraph">
            <wp:posOffset>-554355</wp:posOffset>
          </wp:positionV>
          <wp:extent cx="9574274" cy="885825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274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224D" w14:textId="77777777" w:rsidR="00BF3D02" w:rsidRDefault="00BF3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C29"/>
    <w:multiLevelType w:val="hybridMultilevel"/>
    <w:tmpl w:val="D128779E"/>
    <w:lvl w:ilvl="0" w:tplc="568E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39EF"/>
    <w:multiLevelType w:val="hybridMultilevel"/>
    <w:tmpl w:val="A2F40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2C1AE">
      <w:numFmt w:val="bullet"/>
      <w:lvlText w:val="-"/>
      <w:lvlJc w:val="left"/>
      <w:pPr>
        <w:ind w:left="1440" w:hanging="360"/>
      </w:pPr>
      <w:rPr>
        <w:rFonts w:ascii="IBM Plex Sans" w:eastAsiaTheme="minorHAnsi" w:hAnsi="IBM Plex San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2C39"/>
    <w:multiLevelType w:val="multilevel"/>
    <w:tmpl w:val="6E46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B337A"/>
    <w:multiLevelType w:val="hybridMultilevel"/>
    <w:tmpl w:val="312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C2959"/>
    <w:multiLevelType w:val="hybridMultilevel"/>
    <w:tmpl w:val="F3A6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77DD"/>
    <w:multiLevelType w:val="multilevel"/>
    <w:tmpl w:val="534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B6C58"/>
    <w:multiLevelType w:val="hybridMultilevel"/>
    <w:tmpl w:val="99E448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67929"/>
    <w:multiLevelType w:val="multilevel"/>
    <w:tmpl w:val="CC0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B7494"/>
    <w:multiLevelType w:val="multilevel"/>
    <w:tmpl w:val="6974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C7198"/>
    <w:multiLevelType w:val="multilevel"/>
    <w:tmpl w:val="58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4B13F3"/>
    <w:multiLevelType w:val="hybridMultilevel"/>
    <w:tmpl w:val="DB445B70"/>
    <w:lvl w:ilvl="0" w:tplc="E43C8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0962"/>
    <w:multiLevelType w:val="multilevel"/>
    <w:tmpl w:val="3E10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4D4612"/>
    <w:multiLevelType w:val="hybridMultilevel"/>
    <w:tmpl w:val="B4D846B8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14305"/>
    <w:multiLevelType w:val="multilevel"/>
    <w:tmpl w:val="9C5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52593"/>
    <w:multiLevelType w:val="multilevel"/>
    <w:tmpl w:val="673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D02C02"/>
    <w:multiLevelType w:val="multilevel"/>
    <w:tmpl w:val="E6E0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A160A"/>
    <w:multiLevelType w:val="hybridMultilevel"/>
    <w:tmpl w:val="76E0D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6A99"/>
    <w:multiLevelType w:val="hybridMultilevel"/>
    <w:tmpl w:val="8F180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2B4C33"/>
    <w:multiLevelType w:val="multilevel"/>
    <w:tmpl w:val="0490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254DF"/>
    <w:multiLevelType w:val="hybridMultilevel"/>
    <w:tmpl w:val="487644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470F"/>
    <w:multiLevelType w:val="multilevel"/>
    <w:tmpl w:val="B804F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C78588C"/>
    <w:multiLevelType w:val="hybridMultilevel"/>
    <w:tmpl w:val="8D86CE60"/>
    <w:lvl w:ilvl="0" w:tplc="8DA8D9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30248"/>
    <w:multiLevelType w:val="hybridMultilevel"/>
    <w:tmpl w:val="4322CBB6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E07F6"/>
    <w:multiLevelType w:val="multilevel"/>
    <w:tmpl w:val="4D9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2153CF"/>
    <w:multiLevelType w:val="hybridMultilevel"/>
    <w:tmpl w:val="0C14A5EC"/>
    <w:lvl w:ilvl="0" w:tplc="09185192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514A"/>
    <w:multiLevelType w:val="multilevel"/>
    <w:tmpl w:val="A4C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344515"/>
    <w:multiLevelType w:val="hybridMultilevel"/>
    <w:tmpl w:val="AAD42BD6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1416"/>
    <w:multiLevelType w:val="multilevel"/>
    <w:tmpl w:val="A690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A707B4"/>
    <w:multiLevelType w:val="multilevel"/>
    <w:tmpl w:val="7988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70535A"/>
    <w:multiLevelType w:val="hybridMultilevel"/>
    <w:tmpl w:val="719CC7B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86DD1"/>
    <w:multiLevelType w:val="multilevel"/>
    <w:tmpl w:val="673C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EE184B"/>
    <w:multiLevelType w:val="hybridMultilevel"/>
    <w:tmpl w:val="445E4D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FE59D3"/>
    <w:multiLevelType w:val="multilevel"/>
    <w:tmpl w:val="659A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0204FF"/>
    <w:multiLevelType w:val="hybridMultilevel"/>
    <w:tmpl w:val="CD90C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4387C"/>
    <w:multiLevelType w:val="multilevel"/>
    <w:tmpl w:val="7BD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C22A78"/>
    <w:multiLevelType w:val="hybridMultilevel"/>
    <w:tmpl w:val="EA149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2"/>
  </w:num>
  <w:num w:numId="4">
    <w:abstractNumId w:val="10"/>
  </w:num>
  <w:num w:numId="5">
    <w:abstractNumId w:val="29"/>
  </w:num>
  <w:num w:numId="6">
    <w:abstractNumId w:val="1"/>
  </w:num>
  <w:num w:numId="7">
    <w:abstractNumId w:val="24"/>
  </w:num>
  <w:num w:numId="8">
    <w:abstractNumId w:val="24"/>
  </w:num>
  <w:num w:numId="9">
    <w:abstractNumId w:val="10"/>
  </w:num>
  <w:num w:numId="10">
    <w:abstractNumId w:val="21"/>
  </w:num>
  <w:num w:numId="11">
    <w:abstractNumId w:val="3"/>
  </w:num>
  <w:num w:numId="12">
    <w:abstractNumId w:val="4"/>
  </w:num>
  <w:num w:numId="13">
    <w:abstractNumId w:val="23"/>
  </w:num>
  <w:num w:numId="14">
    <w:abstractNumId w:val="20"/>
  </w:num>
  <w:num w:numId="15">
    <w:abstractNumId w:val="17"/>
  </w:num>
  <w:num w:numId="16">
    <w:abstractNumId w:val="0"/>
  </w:num>
  <w:num w:numId="17">
    <w:abstractNumId w:val="7"/>
  </w:num>
  <w:num w:numId="18">
    <w:abstractNumId w:val="25"/>
  </w:num>
  <w:num w:numId="19">
    <w:abstractNumId w:val="34"/>
  </w:num>
  <w:num w:numId="20">
    <w:abstractNumId w:val="2"/>
  </w:num>
  <w:num w:numId="21">
    <w:abstractNumId w:val="32"/>
  </w:num>
  <w:num w:numId="22">
    <w:abstractNumId w:val="13"/>
  </w:num>
  <w:num w:numId="23">
    <w:abstractNumId w:val="14"/>
  </w:num>
  <w:num w:numId="24">
    <w:abstractNumId w:val="5"/>
  </w:num>
  <w:num w:numId="25">
    <w:abstractNumId w:val="15"/>
  </w:num>
  <w:num w:numId="26">
    <w:abstractNumId w:val="11"/>
  </w:num>
  <w:num w:numId="27">
    <w:abstractNumId w:val="18"/>
  </w:num>
  <w:num w:numId="28">
    <w:abstractNumId w:val="28"/>
  </w:num>
  <w:num w:numId="29">
    <w:abstractNumId w:val="8"/>
  </w:num>
  <w:num w:numId="30">
    <w:abstractNumId w:val="30"/>
  </w:num>
  <w:num w:numId="31">
    <w:abstractNumId w:val="9"/>
  </w:num>
  <w:num w:numId="32">
    <w:abstractNumId w:val="27"/>
  </w:num>
  <w:num w:numId="33">
    <w:abstractNumId w:val="31"/>
  </w:num>
  <w:num w:numId="34">
    <w:abstractNumId w:val="6"/>
  </w:num>
  <w:num w:numId="35">
    <w:abstractNumId w:val="16"/>
  </w:num>
  <w:num w:numId="36">
    <w:abstractNumId w:val="35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CD"/>
    <w:rsid w:val="0002545B"/>
    <w:rsid w:val="00083E33"/>
    <w:rsid w:val="00097194"/>
    <w:rsid w:val="000C0C97"/>
    <w:rsid w:val="000D2187"/>
    <w:rsid w:val="000D3146"/>
    <w:rsid w:val="001328C0"/>
    <w:rsid w:val="001525FC"/>
    <w:rsid w:val="00162609"/>
    <w:rsid w:val="00167BB2"/>
    <w:rsid w:val="0017197E"/>
    <w:rsid w:val="00173B8B"/>
    <w:rsid w:val="001B59E2"/>
    <w:rsid w:val="001B63CD"/>
    <w:rsid w:val="001B7286"/>
    <w:rsid w:val="001C04DB"/>
    <w:rsid w:val="001C646E"/>
    <w:rsid w:val="002259B3"/>
    <w:rsid w:val="00260D01"/>
    <w:rsid w:val="00272B0E"/>
    <w:rsid w:val="002D5778"/>
    <w:rsid w:val="002E0F59"/>
    <w:rsid w:val="00344208"/>
    <w:rsid w:val="00380674"/>
    <w:rsid w:val="003A7D7C"/>
    <w:rsid w:val="003B02EF"/>
    <w:rsid w:val="004963B6"/>
    <w:rsid w:val="004A75FA"/>
    <w:rsid w:val="004B1D9F"/>
    <w:rsid w:val="004C41A2"/>
    <w:rsid w:val="0052462C"/>
    <w:rsid w:val="00525D07"/>
    <w:rsid w:val="00543DFE"/>
    <w:rsid w:val="00587CD9"/>
    <w:rsid w:val="005C3854"/>
    <w:rsid w:val="005D3880"/>
    <w:rsid w:val="005D71EE"/>
    <w:rsid w:val="00610A3A"/>
    <w:rsid w:val="006403A4"/>
    <w:rsid w:val="00695A66"/>
    <w:rsid w:val="006F7EC1"/>
    <w:rsid w:val="00745F7E"/>
    <w:rsid w:val="00755502"/>
    <w:rsid w:val="007905AB"/>
    <w:rsid w:val="007A3A92"/>
    <w:rsid w:val="007F1D30"/>
    <w:rsid w:val="00800474"/>
    <w:rsid w:val="00804EF9"/>
    <w:rsid w:val="0083303C"/>
    <w:rsid w:val="008F3699"/>
    <w:rsid w:val="0090366A"/>
    <w:rsid w:val="00975B07"/>
    <w:rsid w:val="009C5A60"/>
    <w:rsid w:val="009F4D14"/>
    <w:rsid w:val="00A04B3A"/>
    <w:rsid w:val="00A12743"/>
    <w:rsid w:val="00A2582D"/>
    <w:rsid w:val="00A27E28"/>
    <w:rsid w:val="00A9122F"/>
    <w:rsid w:val="00A97021"/>
    <w:rsid w:val="00AD0A74"/>
    <w:rsid w:val="00AE749D"/>
    <w:rsid w:val="00B52708"/>
    <w:rsid w:val="00BA3D9B"/>
    <w:rsid w:val="00BC74C2"/>
    <w:rsid w:val="00BD375D"/>
    <w:rsid w:val="00BD5114"/>
    <w:rsid w:val="00BE561F"/>
    <w:rsid w:val="00BF3D02"/>
    <w:rsid w:val="00C1092A"/>
    <w:rsid w:val="00C25F42"/>
    <w:rsid w:val="00C27CB3"/>
    <w:rsid w:val="00C91295"/>
    <w:rsid w:val="00CA1DC2"/>
    <w:rsid w:val="00CB4969"/>
    <w:rsid w:val="00CE2A9A"/>
    <w:rsid w:val="00CE67F1"/>
    <w:rsid w:val="00D1218B"/>
    <w:rsid w:val="00D149B7"/>
    <w:rsid w:val="00D47A89"/>
    <w:rsid w:val="00D871F9"/>
    <w:rsid w:val="00DE706A"/>
    <w:rsid w:val="00E87E57"/>
    <w:rsid w:val="00EC7222"/>
    <w:rsid w:val="00ED7DC2"/>
    <w:rsid w:val="00F076DE"/>
    <w:rsid w:val="00F309E4"/>
    <w:rsid w:val="00F5047F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4282F"/>
  <w15:chartTrackingRefBased/>
  <w15:docId w15:val="{67343F06-710D-4E18-99FE-A8126AE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A04B3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DB5D00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58C" w:themeColor="accent3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39" w:themeColor="accen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44500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445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0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D2E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C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27E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E39" w:themeColor="accent2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A27E28"/>
    <w:rPr>
      <w:rFonts w:asciiTheme="majorHAnsi" w:eastAsiaTheme="majorEastAsia" w:hAnsiTheme="majorHAnsi" w:cstheme="majorBidi"/>
      <w:color w:val="002E39" w:themeColor="accent2"/>
      <w:spacing w:val="-10"/>
      <w:kern w:val="28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A04B3A"/>
    <w:rPr>
      <w:rFonts w:asciiTheme="majorHAnsi" w:eastAsiaTheme="majorEastAsia" w:hAnsiTheme="majorHAnsi" w:cstheme="majorBidi"/>
      <w:b/>
      <w:bCs/>
      <w:color w:val="DB5D00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7021"/>
    <w:rPr>
      <w:rFonts w:asciiTheme="majorHAnsi" w:eastAsiaTheme="majorEastAsia" w:hAnsiTheme="majorHAnsi" w:cstheme="majorBidi"/>
      <w:color w:val="00758C" w:themeColor="accent3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63B6"/>
    <w:rPr>
      <w:rFonts w:asciiTheme="majorHAnsi" w:eastAsiaTheme="majorEastAsia" w:hAnsiTheme="majorHAnsi" w:cstheme="majorBidi"/>
      <w:color w:val="002E39" w:themeColor="accent2"/>
      <w:sz w:val="36"/>
      <w:szCs w:val="36"/>
    </w:rPr>
  </w:style>
  <w:style w:type="paragraph" w:customStyle="1" w:styleId="BodyCopy">
    <w:name w:val="Body Copy"/>
    <w:basedOn w:val="Normal"/>
    <w:link w:val="BodyCopyChar"/>
    <w:qFormat/>
    <w:rsid w:val="004963B6"/>
    <w:rPr>
      <w:rFonts w:cs="Arial"/>
      <w:color w:val="000000"/>
      <w:sz w:val="24"/>
      <w:szCs w:val="24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63B6"/>
    <w:rPr>
      <w:b/>
      <w:bCs/>
    </w:rPr>
  </w:style>
  <w:style w:type="character" w:customStyle="1" w:styleId="BodyCopyChar">
    <w:name w:val="Body Copy Char"/>
    <w:basedOn w:val="DefaultParagraphFont"/>
    <w:link w:val="BodyCopy"/>
    <w:rsid w:val="004963B6"/>
    <w:rPr>
      <w:rFonts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63B6"/>
    <w:rPr>
      <w:rFonts w:asciiTheme="majorHAnsi" w:eastAsiaTheme="majorEastAsia" w:hAnsiTheme="majorHAnsi" w:cstheme="majorBidi"/>
      <w:color w:val="A44500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4963B6"/>
    <w:rPr>
      <w:rFonts w:asciiTheme="majorHAnsi" w:eastAsiaTheme="majorEastAsia" w:hAnsiTheme="majorHAnsi" w:cstheme="majorBidi"/>
      <w:color w:val="A44500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83303C"/>
    <w:pPr>
      <w:pBdr>
        <w:left w:val="single" w:sz="4" w:space="8" w:color="auto"/>
      </w:pBdr>
      <w:spacing w:before="200"/>
      <w:ind w:left="864" w:right="864"/>
    </w:pPr>
    <w:rPr>
      <w:i/>
      <w:iCs/>
      <w:color w:val="D0D3D4" w:themeColor="background2"/>
      <w:sz w:val="24"/>
      <w:szCs w:val="28"/>
      <w:shd w:val="clear" w:color="auto" w:fill="FFFFFF"/>
      <w14:textFill>
        <w14:solidFill>
          <w14:schemeClr w14:val="bg2">
            <w14:lumMod w14:val="25000"/>
            <w14:lumMod w14:val="65000"/>
            <w14:lumOff w14:val="3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83303C"/>
    <w:rPr>
      <w:i/>
      <w:iCs/>
      <w:color w:val="D0D3D4" w:themeColor="background2"/>
      <w:sz w:val="24"/>
      <w:szCs w:val="28"/>
      <w14:textFill>
        <w14:solidFill>
          <w14:schemeClr w14:val="bg2">
            <w14:lumMod w14:val="25000"/>
            <w14:lumMod w14:val="65000"/>
            <w14:lumOff w14:val="35000"/>
          </w14:schemeClr>
        </w14:solidFill>
      </w14:textFill>
    </w:rPr>
  </w:style>
  <w:style w:type="paragraph" w:customStyle="1" w:styleId="QuoteCite">
    <w:name w:val="Quote Cite"/>
    <w:basedOn w:val="Normal"/>
    <w:link w:val="QuoteCiteChar"/>
    <w:qFormat/>
    <w:rsid w:val="0083303C"/>
  </w:style>
  <w:style w:type="character" w:customStyle="1" w:styleId="Heading6Char">
    <w:name w:val="Heading 6 Char"/>
    <w:basedOn w:val="DefaultParagraphFont"/>
    <w:link w:val="Heading6"/>
    <w:uiPriority w:val="9"/>
    <w:rsid w:val="0083303C"/>
    <w:rPr>
      <w:rFonts w:asciiTheme="majorHAnsi" w:eastAsiaTheme="majorEastAsia" w:hAnsiTheme="majorHAnsi" w:cstheme="majorBidi"/>
      <w:color w:val="6D2E00" w:themeColor="accent1" w:themeShade="7F"/>
    </w:rPr>
  </w:style>
  <w:style w:type="character" w:customStyle="1" w:styleId="QuoteCiteChar">
    <w:name w:val="Quote Cite Char"/>
    <w:basedOn w:val="DefaultParagraphFont"/>
    <w:link w:val="QuoteCite"/>
    <w:rsid w:val="0083303C"/>
  </w:style>
  <w:style w:type="paragraph" w:customStyle="1" w:styleId="FinePrint">
    <w:name w:val="Fine Print"/>
    <w:basedOn w:val="Normal"/>
    <w:link w:val="FinePrintChar"/>
    <w:qFormat/>
    <w:rsid w:val="0083303C"/>
    <w:rPr>
      <w:sz w:val="18"/>
      <w:szCs w:val="18"/>
      <w:shd w:val="clear" w:color="auto" w:fill="FFFFFF"/>
    </w:rPr>
  </w:style>
  <w:style w:type="paragraph" w:customStyle="1" w:styleId="UnorderedList">
    <w:name w:val="Unordered List"/>
    <w:link w:val="UnorderedListChar"/>
    <w:qFormat/>
    <w:rsid w:val="00CA1DC2"/>
    <w:pPr>
      <w:numPr>
        <w:numId w:val="7"/>
      </w:numPr>
      <w:spacing w:after="20"/>
    </w:pPr>
    <w:rPr>
      <w:rFonts w:cs="Arial"/>
      <w:color w:val="000000"/>
      <w:sz w:val="20"/>
      <w:szCs w:val="20"/>
      <w:shd w:val="clear" w:color="auto" w:fill="FFFFFF"/>
    </w:rPr>
  </w:style>
  <w:style w:type="character" w:customStyle="1" w:styleId="FinePrintChar">
    <w:name w:val="Fine Print Char"/>
    <w:basedOn w:val="DefaultParagraphFont"/>
    <w:link w:val="FinePrint"/>
    <w:rsid w:val="0083303C"/>
    <w:rPr>
      <w:sz w:val="18"/>
      <w:szCs w:val="18"/>
    </w:rPr>
  </w:style>
  <w:style w:type="character" w:customStyle="1" w:styleId="UnorderedListChar">
    <w:name w:val="Unordered List Char"/>
    <w:basedOn w:val="BodyCopyChar"/>
    <w:link w:val="UnorderedList"/>
    <w:rsid w:val="00CA1DC2"/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17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7E"/>
  </w:style>
  <w:style w:type="paragraph" w:styleId="Footer">
    <w:name w:val="footer"/>
    <w:basedOn w:val="Normal"/>
    <w:link w:val="FooterChar"/>
    <w:uiPriority w:val="99"/>
    <w:unhideWhenUsed/>
    <w:rsid w:val="0017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7E"/>
  </w:style>
  <w:style w:type="table" w:styleId="TableGrid">
    <w:name w:val="Table Grid"/>
    <w:basedOn w:val="TableNormal"/>
    <w:uiPriority w:val="59"/>
    <w:rsid w:val="00C109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C04DB"/>
  </w:style>
  <w:style w:type="character" w:customStyle="1" w:styleId="eop">
    <w:name w:val="eop"/>
    <w:basedOn w:val="DefaultParagraphFont"/>
    <w:rsid w:val="001C04DB"/>
  </w:style>
  <w:style w:type="paragraph" w:customStyle="1" w:styleId="NormalTableText">
    <w:name w:val="Normal Table Text"/>
    <w:basedOn w:val="Normal"/>
    <w:rsid w:val="005C3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rsid w:val="005C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5C38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ebreaktextspan">
    <w:name w:val="pagebreaktextspan"/>
    <w:basedOn w:val="DefaultParagraphFont"/>
    <w:rsid w:val="0090366A"/>
  </w:style>
  <w:style w:type="paragraph" w:customStyle="1" w:styleId="Instruction">
    <w:name w:val="Instruction"/>
    <w:basedOn w:val="FinePrint"/>
    <w:link w:val="InstructionChar"/>
    <w:qFormat/>
    <w:rsid w:val="00D871F9"/>
    <w:rPr>
      <w:i/>
      <w:iCs/>
      <w:color w:val="646B6E" w:themeColor="background2" w:themeShade="80"/>
      <w:lang w:val="en-US" w:eastAsia="en-CA"/>
    </w:rPr>
  </w:style>
  <w:style w:type="character" w:customStyle="1" w:styleId="InstructionChar">
    <w:name w:val="Instruction Char"/>
    <w:basedOn w:val="FinePrintChar"/>
    <w:link w:val="Instruction"/>
    <w:rsid w:val="00D871F9"/>
    <w:rPr>
      <w:i/>
      <w:iCs/>
      <w:color w:val="646B6E" w:themeColor="background2" w:themeShade="80"/>
      <w:sz w:val="18"/>
      <w:szCs w:val="1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4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6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IIBA2020-rev1">
      <a:dk1>
        <a:sysClr val="windowText" lastClr="000000"/>
      </a:dk1>
      <a:lt1>
        <a:sysClr val="window" lastClr="FFFFFF"/>
      </a:lt1>
      <a:dk2>
        <a:srgbClr val="40626A"/>
      </a:dk2>
      <a:lt2>
        <a:srgbClr val="D0D3D4"/>
      </a:lt2>
      <a:accent1>
        <a:srgbClr val="DB5D00"/>
      </a:accent1>
      <a:accent2>
        <a:srgbClr val="002E39"/>
      </a:accent2>
      <a:accent3>
        <a:srgbClr val="00758C"/>
      </a:accent3>
      <a:accent4>
        <a:srgbClr val="99ADB1"/>
      </a:accent4>
      <a:accent5>
        <a:srgbClr val="009F4D"/>
      </a:accent5>
      <a:accent6>
        <a:srgbClr val="CF4520"/>
      </a:accent6>
      <a:hlink>
        <a:srgbClr val="002554"/>
      </a:hlink>
      <a:folHlink>
        <a:srgbClr val="702082"/>
      </a:folHlink>
    </a:clrScheme>
    <a:fontScheme name="Custom 1">
      <a:majorFont>
        <a:latin typeface="Roboto Condense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672775365304A98C1DB8892B6B30D" ma:contentTypeVersion="13" ma:contentTypeDescription="Create a new document." ma:contentTypeScope="" ma:versionID="93adc5666f4498f5ad69df8d5f37a543">
  <xsd:schema xmlns:xsd="http://www.w3.org/2001/XMLSchema" xmlns:xs="http://www.w3.org/2001/XMLSchema" xmlns:p="http://schemas.microsoft.com/office/2006/metadata/properties" xmlns:ns2="c21e062d-3181-4a39-9e12-bf4af7edee68" xmlns:ns3="e113b2ac-4500-42ab-a31b-5bd687c31de8" targetNamespace="http://schemas.microsoft.com/office/2006/metadata/properties" ma:root="true" ma:fieldsID="9f8b2cf0f008f32fcdd2d043be902016" ns2:_="" ns3:_="">
    <xsd:import namespace="c21e062d-3181-4a39-9e12-bf4af7edee68"/>
    <xsd:import namespace="e113b2ac-4500-42ab-a31b-5bd687c3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062d-3181-4a39-9e12-bf4af7ede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b2ac-4500-42ab-a31b-5bd687c3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556F-FB13-454B-9451-4E31EE2F6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43C90-B87B-4122-8177-5A993C0B1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00F9A-F82A-4A49-8BF7-8A419593DC5A}"/>
</file>

<file path=customXml/itemProps4.xml><?xml version="1.0" encoding="utf-8"?>
<ds:datastoreItem xmlns:ds="http://schemas.openxmlformats.org/officeDocument/2006/customXml" ds:itemID="{FB3D6707-2CA5-45ED-ACEC-B2C8AD5B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Lidstone</dc:creator>
  <cp:keywords/>
  <dc:description/>
  <cp:lastModifiedBy>Yana Cherepashenskaya</cp:lastModifiedBy>
  <cp:revision>6</cp:revision>
  <cp:lastPrinted>2021-02-18T13:45:00Z</cp:lastPrinted>
  <dcterms:created xsi:type="dcterms:W3CDTF">2021-02-18T13:49:00Z</dcterms:created>
  <dcterms:modified xsi:type="dcterms:W3CDTF">2021-04-15T14:14:00Z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0x010100B33672775365304A98C1DB8892B6B30D</vt:lpwstr>
  </property>
</Properties>
</file>